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3186E" w14:textId="77777777" w:rsidR="007F21D1" w:rsidRPr="007F0E92" w:rsidRDefault="007F21D1" w:rsidP="007F21D1">
      <w:pPr>
        <w:pStyle w:val="NormalWeb"/>
        <w:rPr>
          <w:b/>
          <w:sz w:val="28"/>
        </w:rPr>
      </w:pPr>
      <w:r w:rsidRPr="007F0E92">
        <w:rPr>
          <w:b/>
          <w:sz w:val="28"/>
        </w:rPr>
        <w:t>DNR receives Well Wisconsin Award for Excellence and Innovation in Employee Well-being</w:t>
      </w:r>
    </w:p>
    <w:p w14:paraId="078D17C5" w14:textId="343A03CA" w:rsidR="007F21D1" w:rsidRDefault="007F21D1" w:rsidP="007F2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a Dec. 4, 2019 ceremony at the State Capitol, the Department of Natural Resources was recognized by Well Wisconsin with an award for Excellence and Innovation in Employee Well-being. The department was given this award in acknowledgement</w:t>
      </w:r>
      <w:r w:rsidR="003A75B1">
        <w:rPr>
          <w:rFonts w:ascii="Times New Roman" w:hAnsi="Times New Roman" w:cs="Times New Roman"/>
          <w:sz w:val="24"/>
          <w:szCs w:val="24"/>
        </w:rPr>
        <w:t xml:space="preserve"> of t</w:t>
      </w:r>
      <w:r>
        <w:rPr>
          <w:rFonts w:ascii="Times New Roman" w:hAnsi="Times New Roman" w:cs="Times New Roman"/>
          <w:sz w:val="24"/>
          <w:szCs w:val="24"/>
        </w:rPr>
        <w:t>he department’s efforts to create a culture of well-being that promotes a healthy work/life balance throughout the organization. Specific practices implemented at DNR that were specifically recognized include:</w:t>
      </w:r>
    </w:p>
    <w:p w14:paraId="4AD591F2" w14:textId="77777777" w:rsidR="007F21D1" w:rsidRDefault="007F21D1" w:rsidP="007F2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Providing a mechanism for supervisors to </w:t>
      </w:r>
      <w:r w:rsidRPr="00EB719E">
        <w:rPr>
          <w:rFonts w:ascii="Times New Roman" w:hAnsi="Times New Roman" w:cs="Times New Roman"/>
          <w:sz w:val="24"/>
          <w:szCs w:val="24"/>
        </w:rPr>
        <w:t>discuss with their employees</w:t>
      </w:r>
      <w:r>
        <w:rPr>
          <w:rFonts w:ascii="Times New Roman" w:hAnsi="Times New Roman" w:cs="Times New Roman"/>
          <w:sz w:val="24"/>
          <w:szCs w:val="24"/>
        </w:rPr>
        <w:t xml:space="preserve"> their </w:t>
      </w:r>
      <w:r w:rsidRPr="00EB719E">
        <w:rPr>
          <w:rFonts w:ascii="Times New Roman" w:hAnsi="Times New Roman" w:cs="Times New Roman"/>
          <w:sz w:val="24"/>
          <w:szCs w:val="24"/>
        </w:rPr>
        <w:t>workload management, leave balances and plans to take earned leave</w:t>
      </w:r>
      <w:r>
        <w:rPr>
          <w:rFonts w:ascii="Times New Roman" w:hAnsi="Times New Roman" w:cs="Times New Roman"/>
          <w:sz w:val="24"/>
          <w:szCs w:val="24"/>
        </w:rPr>
        <w:t xml:space="preserve">. This was accomplished in fiscal year 2019 by adding </w:t>
      </w:r>
      <w:r w:rsidRPr="00EB719E">
        <w:rPr>
          <w:rFonts w:ascii="Times New Roman" w:hAnsi="Times New Roman" w:cs="Times New Roman"/>
          <w:sz w:val="24"/>
          <w:szCs w:val="24"/>
        </w:rPr>
        <w:t xml:space="preserve">work/life balance </w:t>
      </w:r>
      <w:r>
        <w:rPr>
          <w:rFonts w:ascii="Times New Roman" w:hAnsi="Times New Roman" w:cs="Times New Roman"/>
          <w:sz w:val="24"/>
          <w:szCs w:val="24"/>
        </w:rPr>
        <w:t>language</w:t>
      </w:r>
      <w:r w:rsidRPr="00EB71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EB719E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719E">
        <w:rPr>
          <w:rFonts w:ascii="Times New Roman" w:hAnsi="Times New Roman" w:cs="Times New Roman"/>
          <w:sz w:val="24"/>
          <w:szCs w:val="24"/>
        </w:rPr>
        <w:t xml:space="preserve">erformance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EB719E">
        <w:rPr>
          <w:rFonts w:ascii="Times New Roman" w:hAnsi="Times New Roman" w:cs="Times New Roman"/>
          <w:sz w:val="24"/>
          <w:szCs w:val="24"/>
        </w:rPr>
        <w:t>eview form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B719E">
        <w:rPr>
          <w:rFonts w:ascii="Times New Roman" w:hAnsi="Times New Roman" w:cs="Times New Roman"/>
          <w:sz w:val="24"/>
          <w:szCs w:val="24"/>
        </w:rPr>
        <w:t>which serve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B719E">
        <w:rPr>
          <w:rFonts w:ascii="Times New Roman" w:hAnsi="Times New Roman" w:cs="Times New Roman"/>
          <w:sz w:val="24"/>
          <w:szCs w:val="24"/>
        </w:rPr>
        <w:t xml:space="preserve"> as a prompt for</w:t>
      </w:r>
      <w:r>
        <w:rPr>
          <w:rFonts w:ascii="Times New Roman" w:hAnsi="Times New Roman" w:cs="Times New Roman"/>
          <w:sz w:val="24"/>
          <w:szCs w:val="24"/>
        </w:rPr>
        <w:t xml:space="preserve"> supervisors to have this discussion with their employees.</w:t>
      </w:r>
    </w:p>
    <w:p w14:paraId="7E4CBF49" w14:textId="77777777" w:rsidR="007F21D1" w:rsidRDefault="007F21D1" w:rsidP="007F2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Providing a tool for supervisors to </w:t>
      </w:r>
      <w:r w:rsidRPr="00D669F9">
        <w:rPr>
          <w:rFonts w:ascii="Times New Roman" w:hAnsi="Times New Roman" w:cs="Times New Roman"/>
          <w:sz w:val="24"/>
          <w:szCs w:val="24"/>
        </w:rPr>
        <w:t xml:space="preserve">easily </w:t>
      </w:r>
      <w:hyperlink r:id="rId5" w:history="1">
        <w:r w:rsidRPr="00D669F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view their employees’ leave balances</w:t>
        </w:r>
      </w:hyperlink>
      <w:r w:rsidRPr="00D669F9">
        <w:rPr>
          <w:rFonts w:ascii="Times New Roman" w:hAnsi="Times New Roman" w:cs="Times New Roman"/>
          <w:sz w:val="24"/>
          <w:szCs w:val="24"/>
        </w:rPr>
        <w:t xml:space="preserve"> within </w:t>
      </w:r>
      <w:r>
        <w:rPr>
          <w:rFonts w:ascii="Times New Roman" w:hAnsi="Times New Roman" w:cs="Times New Roman"/>
          <w:sz w:val="24"/>
          <w:szCs w:val="24"/>
        </w:rPr>
        <w:t xml:space="preserve">the staff directory. </w:t>
      </w:r>
    </w:p>
    <w:p w14:paraId="61535392" w14:textId="77777777" w:rsidR="007F21D1" w:rsidRDefault="007F21D1" w:rsidP="007F2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Focusing on wellness as the theme for the 2020 All Supervisors meetings with a goal of providing information and ideas about supporting their own and their employees’ well-being.</w:t>
      </w:r>
    </w:p>
    <w:p w14:paraId="54B9F236" w14:textId="77777777" w:rsidR="007F21D1" w:rsidRDefault="007F21D1" w:rsidP="007F21D1">
      <w:bookmarkStart w:id="0" w:name="_GoBack"/>
      <w:bookmarkEnd w:id="0"/>
    </w:p>
    <w:p w14:paraId="7C8DEA37" w14:textId="3E3B135D" w:rsidR="007F21D1" w:rsidRDefault="007F21D1" w:rsidP="007F21D1">
      <w:pPr>
        <w:rPr>
          <w:rFonts w:ascii="Times New Roman" w:hAnsi="Times New Roman" w:cs="Times New Roman"/>
          <w:bCs/>
          <w:sz w:val="24"/>
          <w:szCs w:val="24"/>
        </w:rPr>
      </w:pPr>
      <w:r w:rsidRPr="009207E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DNR</w:t>
      </w:r>
      <w:r w:rsidRPr="009207E8">
        <w:rPr>
          <w:rFonts w:ascii="Times New Roman" w:hAnsi="Times New Roman" w:cs="Times New Roman"/>
          <w:sz w:val="24"/>
          <w:szCs w:val="24"/>
        </w:rPr>
        <w:t xml:space="preserve"> is committed to supporting a workplace that fosters diversity, engagement, leadership and employee wellness while promoting individual success and a connection to the department’s mission.</w:t>
      </w:r>
      <w:r w:rsidRPr="009207E8">
        <w:rPr>
          <w:rFonts w:ascii="Times New Roman" w:hAnsi="Times New Roman" w:cs="Times New Roman"/>
          <w:bCs/>
          <w:sz w:val="24"/>
          <w:szCs w:val="24"/>
        </w:rPr>
        <w:t xml:space="preserve"> During the </w:t>
      </w:r>
      <w:r>
        <w:rPr>
          <w:rFonts w:ascii="Times New Roman" w:hAnsi="Times New Roman" w:cs="Times New Roman"/>
          <w:bCs/>
          <w:sz w:val="24"/>
          <w:szCs w:val="24"/>
        </w:rPr>
        <w:t xml:space="preserve">fiscal year 2019 </w:t>
      </w:r>
      <w:r w:rsidRPr="009207E8">
        <w:rPr>
          <w:rFonts w:ascii="Times New Roman" w:hAnsi="Times New Roman" w:cs="Times New Roman"/>
          <w:bCs/>
          <w:sz w:val="24"/>
          <w:szCs w:val="24"/>
        </w:rPr>
        <w:t>performance review, supervisor</w:t>
      </w:r>
      <w:r>
        <w:rPr>
          <w:rFonts w:ascii="Times New Roman" w:hAnsi="Times New Roman" w:cs="Times New Roman"/>
          <w:bCs/>
          <w:sz w:val="24"/>
          <w:szCs w:val="24"/>
        </w:rPr>
        <w:t xml:space="preserve">s were asked to discuss with their </w:t>
      </w:r>
      <w:r w:rsidR="003A75B1" w:rsidRPr="009207E8">
        <w:rPr>
          <w:rFonts w:ascii="Times New Roman" w:hAnsi="Times New Roman" w:cs="Times New Roman"/>
          <w:bCs/>
          <w:sz w:val="24"/>
          <w:szCs w:val="24"/>
        </w:rPr>
        <w:t>employee</w:t>
      </w:r>
      <w:r w:rsidR="003A75B1">
        <w:rPr>
          <w:rFonts w:ascii="Times New Roman" w:hAnsi="Times New Roman" w:cs="Times New Roman"/>
          <w:bCs/>
          <w:sz w:val="24"/>
          <w:szCs w:val="24"/>
        </w:rPr>
        <w:t>s’</w:t>
      </w:r>
      <w:r w:rsidRPr="009207E8">
        <w:rPr>
          <w:rFonts w:ascii="Times New Roman" w:hAnsi="Times New Roman" w:cs="Times New Roman"/>
          <w:bCs/>
          <w:sz w:val="24"/>
          <w:szCs w:val="24"/>
        </w:rPr>
        <w:t xml:space="preserve"> ways to support a thriving work environment</w:t>
      </w:r>
      <w:r w:rsidR="003A75B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207E8">
        <w:rPr>
          <w:rFonts w:ascii="Times New Roman" w:hAnsi="Times New Roman" w:cs="Times New Roman"/>
          <w:bCs/>
          <w:sz w:val="24"/>
          <w:szCs w:val="24"/>
        </w:rPr>
        <w:t>including healthy work/life wellness habits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B5F2FB2" w14:textId="1D990D6A" w:rsidR="007F21D1" w:rsidRDefault="007F21D1" w:rsidP="007F21D1">
      <w:pPr>
        <w:rPr>
          <w:rFonts w:ascii="Times New Roman" w:hAnsi="Times New Roman" w:cs="Times New Roman"/>
          <w:bCs/>
          <w:sz w:val="24"/>
          <w:szCs w:val="24"/>
        </w:rPr>
      </w:pPr>
      <w:r w:rsidRPr="0020039D">
        <w:rPr>
          <w:rFonts w:ascii="Times New Roman" w:hAnsi="Times New Roman" w:cs="Times New Roman"/>
          <w:bCs/>
          <w:sz w:val="24"/>
          <w:szCs w:val="24"/>
        </w:rPr>
        <w:t>Coming up for fiscal year 2020 performance review</w:t>
      </w:r>
      <w:r w:rsidR="00925815">
        <w:rPr>
          <w:rFonts w:ascii="Times New Roman" w:hAnsi="Times New Roman" w:cs="Times New Roman"/>
          <w:bCs/>
          <w:sz w:val="24"/>
          <w:szCs w:val="24"/>
        </w:rPr>
        <w:t>s</w:t>
      </w:r>
      <w:r w:rsidRPr="0020039D">
        <w:rPr>
          <w:rFonts w:ascii="Times New Roman" w:hAnsi="Times New Roman" w:cs="Times New Roman"/>
          <w:bCs/>
          <w:sz w:val="24"/>
          <w:szCs w:val="24"/>
        </w:rPr>
        <w:t>, supervisors will be asked to expand on this conversation by discussing other ways to support a thriving work environment for all DNR employees</w:t>
      </w:r>
      <w:r w:rsidR="003A75B1">
        <w:rPr>
          <w:rFonts w:ascii="Times New Roman" w:hAnsi="Times New Roman" w:cs="Times New Roman"/>
          <w:bCs/>
          <w:sz w:val="24"/>
          <w:szCs w:val="24"/>
        </w:rPr>
        <w:t xml:space="preserve">. In addition to </w:t>
      </w:r>
      <w:r w:rsidRPr="0020039D">
        <w:rPr>
          <w:rFonts w:ascii="Times New Roman" w:hAnsi="Times New Roman" w:cs="Times New Roman"/>
          <w:bCs/>
          <w:sz w:val="24"/>
          <w:szCs w:val="24"/>
        </w:rPr>
        <w:t xml:space="preserve">healthy work/life wellness habits, </w:t>
      </w:r>
      <w:r w:rsidR="00925815">
        <w:rPr>
          <w:rFonts w:ascii="Times New Roman" w:hAnsi="Times New Roman" w:cs="Times New Roman"/>
          <w:bCs/>
          <w:sz w:val="24"/>
          <w:szCs w:val="24"/>
        </w:rPr>
        <w:t xml:space="preserve">supervisors will encourage discussion on ways to </w:t>
      </w:r>
      <w:r w:rsidRPr="0020039D">
        <w:rPr>
          <w:rFonts w:ascii="Times New Roman" w:hAnsi="Times New Roman" w:cs="Times New Roman"/>
          <w:bCs/>
          <w:sz w:val="24"/>
          <w:szCs w:val="24"/>
        </w:rPr>
        <w:t>promot</w:t>
      </w:r>
      <w:r w:rsidR="00925815">
        <w:rPr>
          <w:rFonts w:ascii="Times New Roman" w:hAnsi="Times New Roman" w:cs="Times New Roman"/>
          <w:bCs/>
          <w:sz w:val="24"/>
          <w:szCs w:val="24"/>
        </w:rPr>
        <w:t>e</w:t>
      </w:r>
      <w:r w:rsidRPr="0020039D">
        <w:rPr>
          <w:rFonts w:ascii="Times New Roman" w:hAnsi="Times New Roman" w:cs="Times New Roman"/>
          <w:bCs/>
          <w:sz w:val="24"/>
          <w:szCs w:val="24"/>
        </w:rPr>
        <w:t xml:space="preserve"> inclusivity and diversity </w:t>
      </w:r>
      <w:r w:rsidR="00925815">
        <w:rPr>
          <w:rFonts w:ascii="Times New Roman" w:hAnsi="Times New Roman" w:cs="Times New Roman"/>
          <w:bCs/>
          <w:sz w:val="24"/>
          <w:szCs w:val="24"/>
        </w:rPr>
        <w:t xml:space="preserve">as well as </w:t>
      </w:r>
      <w:r w:rsidRPr="0020039D">
        <w:rPr>
          <w:rFonts w:ascii="Times New Roman" w:hAnsi="Times New Roman" w:cs="Times New Roman"/>
          <w:bCs/>
          <w:sz w:val="24"/>
          <w:szCs w:val="24"/>
        </w:rPr>
        <w:t>opportunities for growth and development.</w:t>
      </w:r>
    </w:p>
    <w:p w14:paraId="3DB5B946" w14:textId="77777777" w:rsidR="007F21D1" w:rsidRPr="0020039D" w:rsidRDefault="007F21D1" w:rsidP="007F21D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More information on this discussion goal will be shared the fiscal year 2020 performance review information package in the coming months. </w:t>
      </w:r>
    </w:p>
    <w:p w14:paraId="7F9184C6" w14:textId="77777777" w:rsidR="007F21D1" w:rsidRDefault="007F21D1" w:rsidP="007F2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you, supervisors, for all you do to fulfill your role in building a culture of well-being at DNR. </w:t>
      </w:r>
    </w:p>
    <w:p w14:paraId="0C9F91AD" w14:textId="77777777" w:rsidR="004F0846" w:rsidRDefault="004F0846"/>
    <w:sectPr w:rsidR="004F0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86159"/>
    <w:multiLevelType w:val="hybridMultilevel"/>
    <w:tmpl w:val="FEC68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D1"/>
    <w:rsid w:val="003A75B1"/>
    <w:rsid w:val="004F0846"/>
    <w:rsid w:val="00623296"/>
    <w:rsid w:val="007F21D1"/>
    <w:rsid w:val="00925815"/>
    <w:rsid w:val="00A54962"/>
    <w:rsid w:val="00D669F9"/>
    <w:rsid w:val="00D7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EE80"/>
  <w15:chartTrackingRefBased/>
  <w15:docId w15:val="{5ACDB160-8C32-42FE-A9EF-34A76F74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2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F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1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1D1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7F2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21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F21D1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.dnr.enterprise.wistate.us/org/AD/Topic-The_Connection/Supervisor%20Documents/Absence_Management_JobAi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Mimier, Julia</dc:creator>
  <cp:keywords/>
  <dc:description/>
  <cp:lastModifiedBy>Foss, Darsi J - DNR</cp:lastModifiedBy>
  <cp:revision>3</cp:revision>
  <dcterms:created xsi:type="dcterms:W3CDTF">2020-09-28T13:31:00Z</dcterms:created>
  <dcterms:modified xsi:type="dcterms:W3CDTF">2020-09-28T13:31:00Z</dcterms:modified>
</cp:coreProperties>
</file>